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0C" w:rsidRDefault="00A670DB">
      <w:r>
        <w:t xml:space="preserve">Необходимые документа для разработки </w:t>
      </w:r>
      <w:r w:rsidR="00BA3950">
        <w:t xml:space="preserve">технического </w:t>
      </w:r>
      <w:r>
        <w:t>проекта</w:t>
      </w:r>
    </w:p>
    <w:p w:rsidR="00BA3950" w:rsidRDefault="00BA3950" w:rsidP="00A103A5"/>
    <w:p w:rsidR="00A103A5" w:rsidRDefault="00A103A5" w:rsidP="00A103A5">
      <w:r>
        <w:t>1. Лицензия на недропользования.</w:t>
      </w:r>
    </w:p>
    <w:p w:rsidR="00A103A5" w:rsidRDefault="00A103A5" w:rsidP="00A103A5">
      <w:r>
        <w:t>2. Протокол ТКЗ</w:t>
      </w:r>
    </w:p>
    <w:p w:rsidR="00A103A5" w:rsidRDefault="00A103A5" w:rsidP="00A103A5">
      <w:r>
        <w:t xml:space="preserve">3. Топографический план земельного участка </w:t>
      </w:r>
    </w:p>
    <w:p w:rsidR="00A103A5" w:rsidRDefault="00A103A5" w:rsidP="00A103A5">
      <w:r>
        <w:t>4. План подсчета запасов, геологические разрезы.</w:t>
      </w:r>
    </w:p>
    <w:p w:rsidR="00A103A5" w:rsidRDefault="00516F21" w:rsidP="00A103A5">
      <w:r>
        <w:t>5</w:t>
      </w:r>
      <w:r w:rsidR="007E20F2">
        <w:t>.</w:t>
      </w:r>
      <w:r>
        <w:t>Действующая проектная документация (технический проект на разработку месторождение, проект горного отвода, годовой план развития горных работ на текущий год)</w:t>
      </w:r>
    </w:p>
    <w:sectPr w:rsidR="00A103A5" w:rsidSect="00C9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70DB"/>
    <w:rsid w:val="001816FE"/>
    <w:rsid w:val="00516F21"/>
    <w:rsid w:val="007E20F2"/>
    <w:rsid w:val="00A103A5"/>
    <w:rsid w:val="00A670DB"/>
    <w:rsid w:val="00AC18CB"/>
    <w:rsid w:val="00BA3950"/>
    <w:rsid w:val="00C9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5</cp:revision>
  <dcterms:created xsi:type="dcterms:W3CDTF">2016-06-09T06:26:00Z</dcterms:created>
  <dcterms:modified xsi:type="dcterms:W3CDTF">2016-06-14T12:11:00Z</dcterms:modified>
</cp:coreProperties>
</file>